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2160" w:firstLine="720"/>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Date:</w:t>
        <w:tab/>
        <w:tab/>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w:t>
        <w:br w:type="textWrapping"/>
        <w:t xml:space="preserve">The Editor-in-Chief</w:t>
        <w:br w:type="textWrapping"/>
        <w:t xml:space="preserve">Nepal Journal of Public Health</w:t>
        <w:br w:type="textWrapping"/>
        <w:t xml:space="preserve">Kathmandu, Nepal.</w:t>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Subject: Submission of Manuscript "[Name of the Article]"</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Dear Editor-in-Chief,</w:t>
      </w:r>
    </w:p>
    <w:p w:rsidR="00000000" w:rsidDel="00000000" w:rsidP="00000000" w:rsidRDefault="00000000" w:rsidRPr="00000000" w14:paraId="00000005">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 am [Name of Corresponding Author], and on behalf of my co-authors, I am pleased to submit our manuscript titled "[Name of the Article]" for consideration for publication in the Nepal Journal of Public Health (NJPH). [Present a brief summary of your article]</w:t>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The following documents are attached:</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Authorship</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Manuscript: "[Name of the Article]"</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Ethical approval letter</w:t>
      </w:r>
    </w:p>
    <w:p w:rsidR="00000000" w:rsidDel="00000000" w:rsidP="00000000" w:rsidRDefault="00000000" w:rsidRPr="00000000" w14:paraId="0000000A">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 declare that this manuscript represents valid work and that there are no ethical problems or conflicts of interest. Furthermore, neither this manuscript nor one with substantially similar content under the present authorship has been published or is being considered for publication elsewhere.</w:t>
      </w:r>
    </w:p>
    <w:p w:rsidR="00000000" w:rsidDel="00000000" w:rsidP="00000000" w:rsidRDefault="00000000" w:rsidRPr="00000000" w14:paraId="0000000B">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If you have any questions or require additional information, please feel free to contact me via email or phone.</w:t>
      </w:r>
    </w:p>
    <w:p w:rsidR="00000000" w:rsidDel="00000000" w:rsidP="00000000" w:rsidRDefault="00000000" w:rsidRPr="00000000" w14:paraId="0000000C">
      <w:pPr>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Please acknowledge receipt of this submission via email or at the contact address provided below. Thank you for your cooperation and consideration.</w:t>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Sincerely,</w:t>
      </w:r>
    </w:p>
    <w:p w:rsidR="00000000" w:rsidDel="00000000" w:rsidP="00000000" w:rsidRDefault="00000000" w:rsidRPr="00000000" w14:paraId="0000000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w:t>
        <w:br w:type="textWrapping"/>
        <w:t xml:space="preserve">Affiliation:</w:t>
        <w:br w:type="textWrapping"/>
        <w:t xml:space="preserve">Phone No:</w:t>
        <w:br w:type="textWrapping"/>
        <w:t xml:space="preserve">Email:</w:t>
      </w:r>
    </w:p>
    <w:p w:rsidR="00000000" w:rsidDel="00000000" w:rsidP="00000000" w:rsidRDefault="00000000" w:rsidRPr="00000000" w14:paraId="0000000F">
      <w:pPr>
        <w:rPr>
          <w:vertAlign w:val="baseline"/>
        </w:rPr>
      </w:pPr>
      <w:r w:rsidDel="00000000" w:rsidR="00000000" w:rsidRPr="00000000">
        <w:rPr>
          <w:rtl w:val="0"/>
        </w:rPr>
      </w:r>
    </w:p>
    <w:sectPr>
      <w:pgSz w:h="15840" w:w="12240" w:orient="portrait"/>
      <w:pgMar w:bottom="45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Caption">
    <w:name w:val="Caption"/>
    <w:basedOn w:val="Normal"/>
    <w:next w:val="Normal"/>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PlaceholderText">
    <w:name w:val="Placeholder Text"/>
    <w:next w:val="PlaceholderText"/>
    <w:autoRedefine w:val="0"/>
    <w:hidden w:val="0"/>
    <w:qFormat w:val="0"/>
    <w:rPr>
      <w:color w:val="808080"/>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Calibri" w:hAnsi="Tahoma"/>
      <w:w w:val="100"/>
      <w:position w:val="-1"/>
      <w:sz w:val="16"/>
      <w:szCs w:val="16"/>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76" w:lineRule="auto"/>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76"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zruIIDvHT3BZmWqrdaewsCkhyw==">CgMxLjA4AHIhMVdXeU9hWEh4d0NhUHBvbHlpUnVBVUJDSGNFMy1pLUVG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2008-01-14T13:35:00Z</dcterms:created>
  <dc:creator>Angel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bc5145a25d06c5069d002163ba95e92020de99df4108da72d8d7cea4127a2d54</vt:lpwstr>
  </property>
</Properties>
</file>